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020412" w:rsidRPr="00DC4435" w:rsidTr="0031536B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31536B" w:rsidRPr="00DC4435" w:rsidRDefault="00020412" w:rsidP="0027779E">
            <w:pPr>
              <w:jc w:val="both"/>
              <w:rPr>
                <w:sz w:val="25"/>
                <w:szCs w:val="25"/>
              </w:rPr>
            </w:pPr>
            <w:r w:rsidRPr="00DC4435">
              <w:rPr>
                <w:sz w:val="25"/>
                <w:szCs w:val="25"/>
              </w:rPr>
              <w:t xml:space="preserve">О проведении оценки </w:t>
            </w:r>
          </w:p>
          <w:p w:rsidR="00020412" w:rsidRPr="00DC4435" w:rsidRDefault="00020412" w:rsidP="006A2688">
            <w:pPr>
              <w:jc w:val="both"/>
              <w:rPr>
                <w:sz w:val="25"/>
                <w:szCs w:val="25"/>
              </w:rPr>
            </w:pPr>
            <w:r w:rsidRPr="00DC4435">
              <w:rPr>
                <w:sz w:val="25"/>
                <w:szCs w:val="25"/>
              </w:rPr>
              <w:t xml:space="preserve">регулирующего воздействия </w:t>
            </w:r>
            <w:r w:rsidR="0031536B" w:rsidRPr="00DC4435">
              <w:rPr>
                <w:sz w:val="25"/>
                <w:szCs w:val="25"/>
              </w:rPr>
              <w:t xml:space="preserve">                                                                  </w:t>
            </w:r>
            <w:r w:rsidR="007C7933">
              <w:rPr>
                <w:sz w:val="25"/>
                <w:szCs w:val="25"/>
              </w:rPr>
              <w:t>29</w:t>
            </w:r>
            <w:r w:rsidR="0031536B" w:rsidRPr="00DC4435">
              <w:rPr>
                <w:sz w:val="25"/>
                <w:szCs w:val="25"/>
              </w:rPr>
              <w:t xml:space="preserve"> </w:t>
            </w:r>
            <w:r w:rsidR="007C7933">
              <w:rPr>
                <w:sz w:val="25"/>
                <w:szCs w:val="25"/>
              </w:rPr>
              <w:t xml:space="preserve">сентября </w:t>
            </w:r>
            <w:r w:rsidR="0031536B" w:rsidRPr="00DC4435">
              <w:rPr>
                <w:sz w:val="25"/>
                <w:szCs w:val="25"/>
              </w:rPr>
              <w:t>20</w:t>
            </w:r>
            <w:r w:rsidR="007C7933">
              <w:rPr>
                <w:sz w:val="25"/>
                <w:szCs w:val="25"/>
              </w:rPr>
              <w:t>25</w:t>
            </w:r>
            <w:r w:rsidR="0031536B" w:rsidRPr="00DC4435">
              <w:rPr>
                <w:sz w:val="25"/>
                <w:szCs w:val="25"/>
              </w:rPr>
              <w:t xml:space="preserve">г.                                  </w:t>
            </w:r>
          </w:p>
        </w:tc>
      </w:tr>
    </w:tbl>
    <w:p w:rsidR="00020412" w:rsidRPr="00DC4435" w:rsidRDefault="00020412" w:rsidP="00020412">
      <w:pPr>
        <w:jc w:val="center"/>
        <w:rPr>
          <w:sz w:val="25"/>
          <w:szCs w:val="25"/>
        </w:rPr>
      </w:pPr>
    </w:p>
    <w:p w:rsidR="00A125A1" w:rsidRPr="00DC4435" w:rsidRDefault="00A125A1" w:rsidP="00A125A1">
      <w:pPr>
        <w:jc w:val="center"/>
        <w:rPr>
          <w:sz w:val="25"/>
          <w:szCs w:val="25"/>
        </w:rPr>
      </w:pPr>
      <w:r w:rsidRPr="00DC4435">
        <w:rPr>
          <w:sz w:val="25"/>
          <w:szCs w:val="25"/>
        </w:rPr>
        <w:t>ЗАКЛЮЧЕНИЕ</w:t>
      </w:r>
    </w:p>
    <w:p w:rsidR="00A125A1" w:rsidRPr="00DC4435" w:rsidRDefault="00A125A1" w:rsidP="00A125A1">
      <w:pPr>
        <w:jc w:val="center"/>
        <w:rPr>
          <w:sz w:val="25"/>
          <w:szCs w:val="25"/>
        </w:rPr>
      </w:pPr>
      <w:r w:rsidRPr="00DC4435">
        <w:rPr>
          <w:sz w:val="25"/>
          <w:szCs w:val="25"/>
        </w:rPr>
        <w:t xml:space="preserve">об оценке регулирующего воздействия </w:t>
      </w:r>
    </w:p>
    <w:p w:rsidR="00A125A1" w:rsidRPr="006A2688" w:rsidRDefault="00A125A1" w:rsidP="007C7933">
      <w:pPr>
        <w:jc w:val="center"/>
        <w:rPr>
          <w:sz w:val="25"/>
          <w:szCs w:val="25"/>
        </w:rPr>
      </w:pPr>
      <w:r w:rsidRPr="00DC4435">
        <w:rPr>
          <w:sz w:val="25"/>
          <w:szCs w:val="25"/>
        </w:rPr>
        <w:t xml:space="preserve">по проекту постановления </w:t>
      </w:r>
      <w:bookmarkStart w:id="0" w:name="_Hlk210375810"/>
      <w:r w:rsidR="007C7933" w:rsidRPr="007C7933">
        <w:rPr>
          <w:sz w:val="25"/>
          <w:szCs w:val="25"/>
        </w:rPr>
        <w:t xml:space="preserve">Администрации </w:t>
      </w:r>
      <w:bookmarkStart w:id="1" w:name="_Hlk210375480"/>
      <w:r w:rsidR="007C7933" w:rsidRPr="007C7933">
        <w:rPr>
          <w:sz w:val="25"/>
          <w:szCs w:val="25"/>
        </w:rPr>
        <w:t>Кашинского муниципального округа Тверской области</w:t>
      </w:r>
      <w:bookmarkEnd w:id="1"/>
      <w:r w:rsidR="007C7933" w:rsidRPr="007C7933">
        <w:rPr>
          <w:sz w:val="25"/>
          <w:szCs w:val="25"/>
        </w:rPr>
        <w:t xml:space="preserve"> «О внесении изменений в Схему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01.06.2028», утвержденную постановлением Администрации Кашинского муниципального округа Тверской области от 17.06.2025 №405 «Об 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01.06.2028»»</w:t>
      </w:r>
      <w:bookmarkEnd w:id="0"/>
    </w:p>
    <w:p w:rsidR="00020412" w:rsidRPr="00DC4435" w:rsidRDefault="00020412" w:rsidP="00A125A1">
      <w:pPr>
        <w:jc w:val="center"/>
        <w:rPr>
          <w:sz w:val="25"/>
          <w:szCs w:val="25"/>
        </w:rPr>
      </w:pPr>
    </w:p>
    <w:p w:rsidR="00482647" w:rsidRPr="00DC4435" w:rsidRDefault="00482647" w:rsidP="00482647">
      <w:pPr>
        <w:ind w:firstLine="709"/>
        <w:jc w:val="both"/>
        <w:rPr>
          <w:sz w:val="25"/>
          <w:szCs w:val="25"/>
        </w:rPr>
      </w:pPr>
      <w:r w:rsidRPr="00DC4435">
        <w:rPr>
          <w:sz w:val="25"/>
          <w:szCs w:val="25"/>
        </w:rPr>
        <w:t xml:space="preserve">Разработчик: отдел экономики, предпринимательской деятельности и инвестиций Администрации </w:t>
      </w:r>
      <w:r w:rsidR="007C7933" w:rsidRPr="007C7933">
        <w:rPr>
          <w:sz w:val="25"/>
          <w:szCs w:val="25"/>
        </w:rPr>
        <w:t>Кашинского муниципального округа Тверской области</w:t>
      </w:r>
      <w:r w:rsidRPr="00DC4435">
        <w:rPr>
          <w:sz w:val="25"/>
          <w:szCs w:val="25"/>
        </w:rPr>
        <w:t>.</w:t>
      </w:r>
    </w:p>
    <w:p w:rsidR="00482647" w:rsidRPr="00DC4435" w:rsidRDefault="00482647" w:rsidP="006A2688">
      <w:pPr>
        <w:ind w:firstLine="709"/>
        <w:jc w:val="both"/>
        <w:rPr>
          <w:sz w:val="25"/>
          <w:szCs w:val="25"/>
        </w:rPr>
      </w:pPr>
      <w:r w:rsidRPr="00DC4435">
        <w:rPr>
          <w:sz w:val="25"/>
          <w:szCs w:val="25"/>
        </w:rPr>
        <w:t xml:space="preserve">Вид и наименование проекта муниципального нормативного правового акта: </w:t>
      </w:r>
      <w:r w:rsidR="006A2688" w:rsidRPr="00DC4435">
        <w:rPr>
          <w:sz w:val="25"/>
          <w:szCs w:val="25"/>
        </w:rPr>
        <w:t>постановлени</w:t>
      </w:r>
      <w:r w:rsidR="006A2688">
        <w:rPr>
          <w:sz w:val="25"/>
          <w:szCs w:val="25"/>
        </w:rPr>
        <w:t>е</w:t>
      </w:r>
      <w:r w:rsidR="006A2688" w:rsidRPr="00DC4435">
        <w:rPr>
          <w:sz w:val="25"/>
          <w:szCs w:val="25"/>
        </w:rPr>
        <w:t xml:space="preserve"> </w:t>
      </w:r>
      <w:r w:rsidR="007C7933" w:rsidRPr="007C7933">
        <w:rPr>
          <w:sz w:val="25"/>
          <w:szCs w:val="25"/>
        </w:rPr>
        <w:t>Администрации Кашинского муниципального округа Тверской области «О внесении изменений в Схему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01.06.2028», утвержденную постановлением Администрации Кашинского муниципального округа Тверской области от 17.06.2025 №405 «Об 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</w:t>
      </w:r>
      <w:r w:rsidR="006A2688" w:rsidRPr="006A2688">
        <w:rPr>
          <w:sz w:val="25"/>
          <w:szCs w:val="25"/>
        </w:rPr>
        <w:t>»</w:t>
      </w:r>
      <w:r w:rsidRPr="00DC4435">
        <w:rPr>
          <w:sz w:val="25"/>
          <w:szCs w:val="25"/>
        </w:rPr>
        <w:t>.</w:t>
      </w:r>
    </w:p>
    <w:p w:rsidR="00020412" w:rsidRPr="00DC4435" w:rsidRDefault="00A125A1" w:rsidP="0048264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C4435">
        <w:rPr>
          <w:sz w:val="25"/>
          <w:szCs w:val="25"/>
        </w:rPr>
        <w:t>Отдел э</w:t>
      </w:r>
      <w:r w:rsidR="00020412" w:rsidRPr="00DC4435">
        <w:rPr>
          <w:sz w:val="25"/>
          <w:szCs w:val="25"/>
        </w:rPr>
        <w:t>кономик</w:t>
      </w:r>
      <w:r w:rsidRPr="00DC4435">
        <w:rPr>
          <w:sz w:val="25"/>
          <w:szCs w:val="25"/>
        </w:rPr>
        <w:t>и</w:t>
      </w:r>
      <w:r w:rsidR="00020412" w:rsidRPr="00DC4435">
        <w:rPr>
          <w:sz w:val="25"/>
          <w:szCs w:val="25"/>
        </w:rPr>
        <w:t>,</w:t>
      </w:r>
      <w:r w:rsidRPr="00DC4435">
        <w:rPr>
          <w:sz w:val="25"/>
          <w:szCs w:val="25"/>
        </w:rPr>
        <w:t xml:space="preserve"> предпринимательской деятельности и </w:t>
      </w:r>
      <w:r w:rsidR="00020412" w:rsidRPr="00DC4435">
        <w:rPr>
          <w:sz w:val="25"/>
          <w:szCs w:val="25"/>
        </w:rPr>
        <w:t>инвестици</w:t>
      </w:r>
      <w:r w:rsidRPr="00DC4435">
        <w:rPr>
          <w:sz w:val="25"/>
          <w:szCs w:val="25"/>
        </w:rPr>
        <w:t>й А</w:t>
      </w:r>
      <w:r w:rsidR="00020412" w:rsidRPr="00DC4435">
        <w:rPr>
          <w:sz w:val="25"/>
          <w:szCs w:val="25"/>
        </w:rPr>
        <w:t xml:space="preserve">дминистрации </w:t>
      </w:r>
      <w:r w:rsidR="007C7933" w:rsidRPr="007C7933">
        <w:rPr>
          <w:sz w:val="25"/>
          <w:szCs w:val="25"/>
        </w:rPr>
        <w:t>Кашинского муниципального округа Тверской области</w:t>
      </w:r>
      <w:r w:rsidR="006A2688" w:rsidRPr="00DC4435">
        <w:rPr>
          <w:sz w:val="25"/>
          <w:szCs w:val="25"/>
        </w:rPr>
        <w:t xml:space="preserve"> </w:t>
      </w:r>
      <w:r w:rsidR="00020412" w:rsidRPr="00DC4435">
        <w:rPr>
          <w:sz w:val="25"/>
          <w:szCs w:val="25"/>
        </w:rPr>
        <w:t xml:space="preserve">(далее – </w:t>
      </w:r>
      <w:r w:rsidRPr="00DC4435">
        <w:rPr>
          <w:sz w:val="25"/>
          <w:szCs w:val="25"/>
        </w:rPr>
        <w:t>отдел экономики</w:t>
      </w:r>
      <w:r w:rsidR="00020412" w:rsidRPr="00DC4435">
        <w:rPr>
          <w:sz w:val="25"/>
          <w:szCs w:val="25"/>
        </w:rPr>
        <w:t xml:space="preserve">), в соответствии с Порядком </w:t>
      </w:r>
      <w:r w:rsidR="00C76BC1" w:rsidRPr="00DC4435">
        <w:rPr>
          <w:sz w:val="25"/>
          <w:szCs w:val="25"/>
        </w:rPr>
        <w:t>проведения оценки регулирующего воздействия проектов муниципальных нормативных правовых актов Кашинского района, экспертизы нормативных правовых актов Кашинского района, затрагивающих вопросы осуществления предпринимательской и инвестиционной деятельности</w:t>
      </w:r>
      <w:r w:rsidR="00020412" w:rsidRPr="00DC4435">
        <w:rPr>
          <w:sz w:val="25"/>
          <w:szCs w:val="25"/>
        </w:rPr>
        <w:t xml:space="preserve">, утвержденным </w:t>
      </w:r>
      <w:r w:rsidR="00C76BC1" w:rsidRPr="00DC4435">
        <w:rPr>
          <w:sz w:val="25"/>
          <w:szCs w:val="25"/>
          <w:shd w:val="clear" w:color="auto" w:fill="FFFFFF"/>
        </w:rPr>
        <w:t>Решением Собрания депутатов Кашинского района Тверской области от 16.11.2016 года №70</w:t>
      </w:r>
      <w:r w:rsidR="00020412" w:rsidRPr="00DC4435">
        <w:rPr>
          <w:sz w:val="25"/>
          <w:szCs w:val="25"/>
        </w:rPr>
        <w:t xml:space="preserve"> (далее – Порядок), рассмотрел следующий пакет документов:</w:t>
      </w:r>
    </w:p>
    <w:p w:rsidR="00020412" w:rsidRPr="00DC4435" w:rsidRDefault="00020412" w:rsidP="00C76BC1">
      <w:pPr>
        <w:tabs>
          <w:tab w:val="left" w:pos="540"/>
        </w:tabs>
        <w:jc w:val="both"/>
        <w:rPr>
          <w:sz w:val="25"/>
          <w:szCs w:val="25"/>
        </w:rPr>
      </w:pPr>
      <w:r w:rsidRPr="00DC4435">
        <w:rPr>
          <w:sz w:val="25"/>
          <w:szCs w:val="25"/>
        </w:rPr>
        <w:t xml:space="preserve">- </w:t>
      </w:r>
      <w:r w:rsidR="00C76BC1" w:rsidRPr="00DC4435">
        <w:rPr>
          <w:kern w:val="32"/>
          <w:sz w:val="25"/>
          <w:szCs w:val="25"/>
          <w:lang w:eastAsia="ar-SA"/>
        </w:rPr>
        <w:t xml:space="preserve">проект </w:t>
      </w:r>
      <w:r w:rsidR="00C76BC1" w:rsidRPr="00DC4435">
        <w:rPr>
          <w:sz w:val="25"/>
          <w:szCs w:val="25"/>
        </w:rPr>
        <w:t xml:space="preserve">постановления </w:t>
      </w:r>
      <w:r w:rsidR="007C7933" w:rsidRPr="007C7933">
        <w:rPr>
          <w:sz w:val="25"/>
          <w:szCs w:val="25"/>
        </w:rPr>
        <w:t>Администрации Кашинского муниципального округа Тверской области «О внесении изменений в Схему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01.06.2028», утвержденную постановлением Администрации Кашинского муниципального округа Тверской области от 17.06.2025 №405 «Об 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</w:t>
      </w:r>
      <w:r w:rsidRPr="00DC4435">
        <w:rPr>
          <w:sz w:val="25"/>
          <w:szCs w:val="25"/>
        </w:rPr>
        <w:t>;</w:t>
      </w:r>
    </w:p>
    <w:p w:rsidR="00020412" w:rsidRPr="00DC4435" w:rsidRDefault="00020412" w:rsidP="00C76BC1">
      <w:pPr>
        <w:jc w:val="both"/>
        <w:rPr>
          <w:sz w:val="25"/>
          <w:szCs w:val="25"/>
        </w:rPr>
      </w:pPr>
      <w:r w:rsidRPr="00DC4435">
        <w:rPr>
          <w:sz w:val="25"/>
          <w:szCs w:val="25"/>
        </w:rPr>
        <w:t>- сводный отчет о результатах проведения оценки регулирующего воздействия проекта (далее – сводный отчет).</w:t>
      </w:r>
    </w:p>
    <w:p w:rsidR="00020412" w:rsidRPr="00DC4435" w:rsidRDefault="00020412" w:rsidP="006A2688">
      <w:pPr>
        <w:ind w:firstLine="709"/>
        <w:jc w:val="both"/>
        <w:rPr>
          <w:sz w:val="25"/>
          <w:szCs w:val="25"/>
        </w:rPr>
      </w:pPr>
      <w:r w:rsidRPr="00DC4435">
        <w:rPr>
          <w:sz w:val="25"/>
          <w:szCs w:val="25"/>
        </w:rPr>
        <w:t xml:space="preserve">Данный пакет документов </w:t>
      </w:r>
      <w:r w:rsidR="00C76BC1" w:rsidRPr="00DC4435">
        <w:rPr>
          <w:sz w:val="25"/>
          <w:szCs w:val="25"/>
        </w:rPr>
        <w:t xml:space="preserve">был сформирован </w:t>
      </w:r>
      <w:r w:rsidRPr="00DC4435">
        <w:rPr>
          <w:sz w:val="25"/>
          <w:szCs w:val="25"/>
        </w:rPr>
        <w:t>впервые.</w:t>
      </w:r>
    </w:p>
    <w:p w:rsidR="006A2688" w:rsidRPr="006A2688" w:rsidRDefault="007C7933" w:rsidP="006A268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C7933">
        <w:rPr>
          <w:rFonts w:ascii="Times New Roman" w:hAnsi="Times New Roman" w:cs="Times New Roman"/>
          <w:sz w:val="25"/>
          <w:szCs w:val="25"/>
        </w:rPr>
        <w:t xml:space="preserve">Проект подготовлен в целях создания условий для обеспечения устойчивого развития Кашинского муниципального округа Тверской области, во исполнение Федерального  закона  от 28.12.2009 № 381-ФЗ «Об основах государственного регулирования торговой деятельности в Российской Федерации», постановления </w:t>
      </w:r>
      <w:r w:rsidRPr="007C7933">
        <w:rPr>
          <w:rFonts w:ascii="Times New Roman" w:hAnsi="Times New Roman" w:cs="Times New Roman"/>
          <w:sz w:val="25"/>
          <w:szCs w:val="25"/>
        </w:rPr>
        <w:lastRenderedPageBreak/>
        <w:t>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6A2688" w:rsidRPr="006A2688">
        <w:rPr>
          <w:rFonts w:ascii="Times New Roman" w:hAnsi="Times New Roman" w:cs="Times New Roman"/>
          <w:sz w:val="25"/>
          <w:szCs w:val="25"/>
        </w:rPr>
        <w:t>.</w:t>
      </w:r>
    </w:p>
    <w:p w:rsidR="00C76BC1" w:rsidRPr="00DC4435" w:rsidRDefault="00C76BC1" w:rsidP="006A2688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DC4435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В срок </w:t>
      </w:r>
      <w:r w:rsidR="006A2688" w:rsidRPr="006A2688">
        <w:rPr>
          <w:rFonts w:ascii="Times New Roman" w:hAnsi="Times New Roman" w:cs="Times New Roman"/>
          <w:b w:val="0"/>
          <w:color w:val="000000"/>
          <w:kern w:val="32"/>
          <w:sz w:val="25"/>
          <w:szCs w:val="25"/>
          <w:lang w:eastAsia="ar-SA"/>
        </w:rPr>
        <w:t xml:space="preserve">с </w:t>
      </w:r>
      <w:r w:rsidR="007C7933">
        <w:rPr>
          <w:rFonts w:ascii="Times New Roman" w:hAnsi="Times New Roman" w:cs="Times New Roman"/>
          <w:b w:val="0"/>
          <w:color w:val="000000"/>
          <w:kern w:val="32"/>
          <w:sz w:val="25"/>
          <w:szCs w:val="25"/>
          <w:lang w:eastAsia="ar-SA"/>
        </w:rPr>
        <w:t>19</w:t>
      </w:r>
      <w:r w:rsidR="006A2688" w:rsidRPr="006A2688">
        <w:rPr>
          <w:rFonts w:ascii="Times New Roman" w:hAnsi="Times New Roman" w:cs="Times New Roman"/>
          <w:b w:val="0"/>
          <w:color w:val="000000"/>
          <w:kern w:val="32"/>
          <w:sz w:val="25"/>
          <w:szCs w:val="25"/>
          <w:lang w:eastAsia="ar-SA"/>
        </w:rPr>
        <w:t>.0</w:t>
      </w:r>
      <w:r w:rsidR="007C7933">
        <w:rPr>
          <w:rFonts w:ascii="Times New Roman" w:hAnsi="Times New Roman" w:cs="Times New Roman"/>
          <w:b w:val="0"/>
          <w:color w:val="000000"/>
          <w:kern w:val="32"/>
          <w:sz w:val="25"/>
          <w:szCs w:val="25"/>
          <w:lang w:eastAsia="ar-SA"/>
        </w:rPr>
        <w:t>9</w:t>
      </w:r>
      <w:r w:rsidR="006A2688" w:rsidRPr="006A2688">
        <w:rPr>
          <w:rFonts w:ascii="Times New Roman" w:hAnsi="Times New Roman" w:cs="Times New Roman"/>
          <w:b w:val="0"/>
          <w:color w:val="000000"/>
          <w:kern w:val="32"/>
          <w:sz w:val="25"/>
          <w:szCs w:val="25"/>
          <w:lang w:eastAsia="ar-SA"/>
        </w:rPr>
        <w:t>.20</w:t>
      </w:r>
      <w:r w:rsidR="007C7933">
        <w:rPr>
          <w:rFonts w:ascii="Times New Roman" w:hAnsi="Times New Roman" w:cs="Times New Roman"/>
          <w:b w:val="0"/>
          <w:color w:val="000000"/>
          <w:kern w:val="32"/>
          <w:sz w:val="25"/>
          <w:szCs w:val="25"/>
          <w:lang w:eastAsia="ar-SA"/>
        </w:rPr>
        <w:t>25</w:t>
      </w:r>
      <w:r w:rsidR="006A2688" w:rsidRPr="006A2688">
        <w:rPr>
          <w:rFonts w:ascii="Times New Roman" w:hAnsi="Times New Roman" w:cs="Times New Roman"/>
          <w:b w:val="0"/>
          <w:color w:val="000000"/>
          <w:kern w:val="32"/>
          <w:sz w:val="25"/>
          <w:szCs w:val="25"/>
          <w:lang w:eastAsia="ar-SA"/>
        </w:rPr>
        <w:t xml:space="preserve">г.  по </w:t>
      </w:r>
      <w:r w:rsidR="007C7933">
        <w:rPr>
          <w:rFonts w:ascii="Times New Roman" w:hAnsi="Times New Roman" w:cs="Times New Roman"/>
          <w:b w:val="0"/>
          <w:color w:val="000000"/>
          <w:kern w:val="32"/>
          <w:sz w:val="25"/>
          <w:szCs w:val="25"/>
          <w:lang w:eastAsia="ar-SA"/>
        </w:rPr>
        <w:t>27</w:t>
      </w:r>
      <w:r w:rsidR="006A2688" w:rsidRPr="006A2688">
        <w:rPr>
          <w:rFonts w:ascii="Times New Roman" w:hAnsi="Times New Roman" w:cs="Times New Roman"/>
          <w:b w:val="0"/>
          <w:color w:val="000000"/>
          <w:kern w:val="32"/>
          <w:sz w:val="25"/>
          <w:szCs w:val="25"/>
          <w:lang w:eastAsia="ar-SA"/>
        </w:rPr>
        <w:t>.0</w:t>
      </w:r>
      <w:r w:rsidR="007C7933">
        <w:rPr>
          <w:rFonts w:ascii="Times New Roman" w:hAnsi="Times New Roman" w:cs="Times New Roman"/>
          <w:b w:val="0"/>
          <w:color w:val="000000"/>
          <w:kern w:val="32"/>
          <w:sz w:val="25"/>
          <w:szCs w:val="25"/>
          <w:lang w:eastAsia="ar-SA"/>
        </w:rPr>
        <w:t>9</w:t>
      </w:r>
      <w:r w:rsidR="006A2688" w:rsidRPr="006A2688">
        <w:rPr>
          <w:rFonts w:ascii="Times New Roman" w:hAnsi="Times New Roman" w:cs="Times New Roman"/>
          <w:b w:val="0"/>
          <w:color w:val="000000"/>
          <w:kern w:val="32"/>
          <w:sz w:val="25"/>
          <w:szCs w:val="25"/>
          <w:lang w:eastAsia="ar-SA"/>
        </w:rPr>
        <w:t>.20</w:t>
      </w:r>
      <w:r w:rsidR="007C7933">
        <w:rPr>
          <w:rFonts w:ascii="Times New Roman" w:hAnsi="Times New Roman" w:cs="Times New Roman"/>
          <w:b w:val="0"/>
          <w:color w:val="000000"/>
          <w:kern w:val="32"/>
          <w:sz w:val="25"/>
          <w:szCs w:val="25"/>
          <w:lang w:eastAsia="ar-SA"/>
        </w:rPr>
        <w:t>25</w:t>
      </w:r>
      <w:r w:rsidR="006A2688" w:rsidRPr="006A2688">
        <w:rPr>
          <w:rFonts w:ascii="Times New Roman" w:hAnsi="Times New Roman" w:cs="Times New Roman"/>
          <w:b w:val="0"/>
          <w:color w:val="000000"/>
          <w:kern w:val="32"/>
          <w:sz w:val="25"/>
          <w:szCs w:val="25"/>
          <w:lang w:eastAsia="ar-SA"/>
        </w:rPr>
        <w:t>г</w:t>
      </w:r>
      <w:r w:rsidR="006A2688" w:rsidRPr="006A2688">
        <w:rPr>
          <w:rFonts w:ascii="Times New Roman" w:hAnsi="Times New Roman" w:cs="Times New Roman"/>
          <w:b w:val="0"/>
          <w:sz w:val="25"/>
          <w:szCs w:val="25"/>
        </w:rPr>
        <w:t>.</w:t>
      </w:r>
      <w:r w:rsidRPr="00DC4435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организованы публичные консультации по проекту посредством размещения на </w:t>
      </w:r>
      <w:r w:rsidR="00912391" w:rsidRPr="00DC4435">
        <w:rPr>
          <w:rFonts w:ascii="Times New Roman" w:hAnsi="Times New Roman" w:cs="Times New Roman"/>
          <w:b w:val="0"/>
          <w:color w:val="auto"/>
          <w:sz w:val="25"/>
          <w:szCs w:val="25"/>
        </w:rPr>
        <w:t>информационном ресурсе в информационно-телекоммуникационной</w:t>
      </w:r>
      <w:r w:rsidR="006A2688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</w:t>
      </w:r>
      <w:r w:rsidR="00912391" w:rsidRPr="00DC4435">
        <w:rPr>
          <w:rFonts w:ascii="Times New Roman" w:hAnsi="Times New Roman" w:cs="Times New Roman"/>
          <w:b w:val="0"/>
          <w:color w:val="auto"/>
          <w:sz w:val="25"/>
          <w:szCs w:val="25"/>
        </w:rPr>
        <w:t>сети Интернет</w:t>
      </w:r>
      <w:r w:rsidR="006A2688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</w:t>
      </w:r>
      <w:r w:rsidRPr="00DC4435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http://www.kashin.info/index.php/dokumenty/ekspertiza-npa пакета документов в соответствии с пунктом </w:t>
      </w:r>
      <w:r w:rsidR="001D399F" w:rsidRPr="00DC4435">
        <w:rPr>
          <w:rFonts w:ascii="Times New Roman" w:hAnsi="Times New Roman" w:cs="Times New Roman"/>
          <w:b w:val="0"/>
          <w:color w:val="auto"/>
          <w:sz w:val="25"/>
          <w:szCs w:val="25"/>
        </w:rPr>
        <w:t>2.12.</w:t>
      </w:r>
      <w:r w:rsidRPr="00DC4435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Порядка. </w:t>
      </w:r>
    </w:p>
    <w:p w:rsidR="00B50A4D" w:rsidRPr="00DC4435" w:rsidRDefault="00B50A4D" w:rsidP="006A2688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DC4435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Из информации, содержащейся в своде предложений, следует, что в ходе проведения публичных консультаций по проекту замечаний и предложений относительно проекта не поступало. </w:t>
      </w:r>
    </w:p>
    <w:p w:rsidR="007C7933" w:rsidRDefault="006A2688" w:rsidP="006A2688">
      <w:pPr>
        <w:ind w:firstLine="708"/>
        <w:jc w:val="both"/>
        <w:rPr>
          <w:sz w:val="25"/>
          <w:szCs w:val="25"/>
        </w:rPr>
      </w:pPr>
      <w:r w:rsidRPr="006A2688">
        <w:rPr>
          <w:sz w:val="25"/>
          <w:szCs w:val="25"/>
        </w:rPr>
        <w:t xml:space="preserve">Проект подготовлен в целях упорядочения размещения нестационарных торговых объектов на территории Кашинского </w:t>
      </w:r>
      <w:r w:rsidR="00742C69">
        <w:rPr>
          <w:sz w:val="25"/>
          <w:szCs w:val="25"/>
        </w:rPr>
        <w:t xml:space="preserve">муниципального </w:t>
      </w:r>
      <w:r w:rsidRPr="006A2688">
        <w:rPr>
          <w:sz w:val="25"/>
          <w:szCs w:val="25"/>
        </w:rPr>
        <w:t>округа</w:t>
      </w:r>
      <w:r w:rsidR="00742C69">
        <w:rPr>
          <w:sz w:val="25"/>
          <w:szCs w:val="25"/>
        </w:rPr>
        <w:t xml:space="preserve"> Тверской области</w:t>
      </w:r>
      <w:r w:rsidRPr="006A2688">
        <w:rPr>
          <w:sz w:val="25"/>
          <w:szCs w:val="25"/>
        </w:rPr>
        <w:t xml:space="preserve"> и в соответствии с Федеральным законом от 28.12.2009 №381-ФЗ «Об основах государственного регулирования торговой деятельности в Российской Федерации», постановлением администрации Тверской области от 28.09.2010 №458-па «О Порядке разработки и утвержден</w:t>
      </w:r>
      <w:bookmarkStart w:id="2" w:name="_GoBack"/>
      <w:bookmarkEnd w:id="2"/>
      <w:r w:rsidRPr="006A2688">
        <w:rPr>
          <w:sz w:val="25"/>
          <w:szCs w:val="25"/>
        </w:rPr>
        <w:t>ия органами местного самоуправления муниципальных образований Тверской области схем размещения нестационарных торговых объектов.</w:t>
      </w:r>
      <w:r w:rsidR="00B50A4D" w:rsidRPr="00DC4435">
        <w:rPr>
          <w:sz w:val="25"/>
          <w:szCs w:val="25"/>
        </w:rPr>
        <w:t xml:space="preserve"> </w:t>
      </w:r>
    </w:p>
    <w:p w:rsidR="007C7933" w:rsidRDefault="007C7933" w:rsidP="006A2688">
      <w:pPr>
        <w:ind w:firstLine="708"/>
        <w:jc w:val="both"/>
        <w:rPr>
          <w:sz w:val="25"/>
          <w:szCs w:val="25"/>
        </w:rPr>
      </w:pPr>
      <w:r w:rsidRPr="007C7933">
        <w:rPr>
          <w:sz w:val="25"/>
          <w:szCs w:val="25"/>
        </w:rPr>
        <w:t xml:space="preserve">Комиссия по разработке схемы размещения нестационарных торговых объектов на территории Кашинского муниципального округа Тверской области, утвержденная постановлением № 131 от 03.03.2025 (далее – Комиссия), рассмотрела и обсудила представленный отделом экономики, предпринимательской деятельности и инвестиций Администрации Кашинского муниципального округа Тверской области проект </w:t>
      </w:r>
      <w:r>
        <w:rPr>
          <w:sz w:val="25"/>
          <w:szCs w:val="25"/>
        </w:rPr>
        <w:t xml:space="preserve">внесения изменений в </w:t>
      </w:r>
      <w:r w:rsidRPr="007C7933">
        <w:rPr>
          <w:sz w:val="25"/>
          <w:szCs w:val="25"/>
        </w:rPr>
        <w:t>Схем</w:t>
      </w:r>
      <w:r>
        <w:rPr>
          <w:sz w:val="25"/>
          <w:szCs w:val="25"/>
        </w:rPr>
        <w:t>у</w:t>
      </w:r>
      <w:r w:rsidRPr="007C7933">
        <w:rPr>
          <w:sz w:val="25"/>
          <w:szCs w:val="25"/>
        </w:rPr>
        <w:t xml:space="preserve"> НТО на период с 01.06.2025 по 01.06.2028 годы, информацию предоставленную Комитетом по управлению имуществом Администрации Кашинского муниципального округа Тверской области, отделом архитектуры и градостроительства Администрации Кашинского муниципального округа Тверской области о наличии (отсутствии) возражений по территориям размещения нестационарных торговых объектов, а так же типам и специализации объектов и подготовила заключение о согласовании Схемы НТО на период с 01.06.2025 по 01.06.2028 годы. На основании заключения Комиссии подготовлен проект постановления Администрации Кашинского муниципального округа Тверской области «О внесении изменений в Схему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01.06.2028», утвержденную постановлением Администрации Кашинского муниципального округа Тверской области от 17.06.2025 №405 «Об 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01.06.2028»».</w:t>
      </w:r>
    </w:p>
    <w:p w:rsidR="00020412" w:rsidRPr="00DC4435" w:rsidRDefault="00020412" w:rsidP="00482647">
      <w:pPr>
        <w:ind w:firstLine="709"/>
        <w:jc w:val="both"/>
        <w:rPr>
          <w:sz w:val="25"/>
          <w:szCs w:val="25"/>
        </w:rPr>
      </w:pPr>
      <w:r w:rsidRPr="00DC4435">
        <w:rPr>
          <w:sz w:val="25"/>
          <w:szCs w:val="25"/>
        </w:rPr>
        <w:t>Исходя из вышеизложенного, считаем обоснованным принятие разработчиком решения о подготовке проекта.</w:t>
      </w:r>
    </w:p>
    <w:p w:rsidR="00020412" w:rsidRPr="00DC4435" w:rsidRDefault="00020412" w:rsidP="00482647">
      <w:pPr>
        <w:ind w:firstLine="709"/>
        <w:jc w:val="both"/>
        <w:rPr>
          <w:sz w:val="25"/>
          <w:szCs w:val="25"/>
        </w:rPr>
      </w:pPr>
      <w:r w:rsidRPr="00DC4435">
        <w:rPr>
          <w:sz w:val="25"/>
          <w:szCs w:val="25"/>
        </w:rPr>
        <w:t xml:space="preserve">При разработке данного Проекта учитывались интересы физических и юридических лиц по вопросу </w:t>
      </w:r>
      <w:r w:rsidR="00C74DFF" w:rsidRPr="00DC4435">
        <w:rPr>
          <w:sz w:val="25"/>
          <w:szCs w:val="25"/>
        </w:rPr>
        <w:t>размещения объектов нестационарной торговли</w:t>
      </w:r>
      <w:r w:rsidRPr="00DC4435">
        <w:rPr>
          <w:sz w:val="25"/>
          <w:szCs w:val="25"/>
        </w:rPr>
        <w:t xml:space="preserve">.  </w:t>
      </w:r>
    </w:p>
    <w:p w:rsidR="00C74DFF" w:rsidRPr="00DC4435" w:rsidRDefault="00C74DFF" w:rsidP="00C74DFF">
      <w:pPr>
        <w:ind w:firstLine="741"/>
        <w:jc w:val="both"/>
        <w:rPr>
          <w:sz w:val="25"/>
          <w:szCs w:val="25"/>
        </w:rPr>
      </w:pPr>
      <w:r w:rsidRPr="00DC4435">
        <w:rPr>
          <w:sz w:val="25"/>
          <w:szCs w:val="25"/>
        </w:rPr>
        <w:t>Схема размещения нестационарных торговых объектов утверждается с целью развития торговой деятельности для обеспечения доступности  товаров для населения, формирования конкурентной среды.</w:t>
      </w:r>
    </w:p>
    <w:p w:rsidR="00020412" w:rsidRPr="00DC4435" w:rsidRDefault="00020412" w:rsidP="00CD0FB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DC4435">
        <w:rPr>
          <w:rFonts w:ascii="Times New Roman" w:hAnsi="Times New Roman" w:cs="Times New Roman"/>
          <w:b w:val="0"/>
          <w:color w:val="auto"/>
          <w:sz w:val="25"/>
          <w:szCs w:val="25"/>
        </w:rPr>
        <w:t>По результатам рассмотрения проекта и сводного отчета</w:t>
      </w:r>
      <w:r w:rsidR="00482647" w:rsidRPr="00DC4435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</w:t>
      </w:r>
      <w:r w:rsidRPr="00DC4435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установлено, что при подготовке проекта соблюден порядок проведения оценки регулирующего воздействия, предусмотренный пунктами </w:t>
      </w:r>
      <w:r w:rsidR="00482647" w:rsidRPr="00DC4435">
        <w:rPr>
          <w:rFonts w:ascii="Times New Roman" w:hAnsi="Times New Roman" w:cs="Times New Roman"/>
          <w:b w:val="0"/>
          <w:color w:val="auto"/>
          <w:sz w:val="25"/>
          <w:szCs w:val="25"/>
        </w:rPr>
        <w:t>2.4-2.26</w:t>
      </w:r>
      <w:r w:rsidRPr="00DC4435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Порядка.</w:t>
      </w:r>
    </w:p>
    <w:p w:rsidR="007C7933" w:rsidRPr="007C7933" w:rsidRDefault="007C7933" w:rsidP="007C7933">
      <w:pPr>
        <w:ind w:firstLine="709"/>
        <w:jc w:val="both"/>
        <w:rPr>
          <w:rFonts w:eastAsia="Calibri"/>
          <w:bCs/>
          <w:sz w:val="25"/>
          <w:szCs w:val="25"/>
          <w:lang w:eastAsia="en-US"/>
        </w:rPr>
      </w:pPr>
      <w:r w:rsidRPr="007C7933">
        <w:rPr>
          <w:rFonts w:eastAsia="Calibri"/>
          <w:bCs/>
          <w:sz w:val="25"/>
          <w:szCs w:val="25"/>
          <w:lang w:eastAsia="en-US"/>
        </w:rPr>
        <w:t xml:space="preserve">На основе проведенной оценки регулирующего воздействия с учетом </w:t>
      </w:r>
      <w:r w:rsidRPr="007C7933">
        <w:rPr>
          <w:rFonts w:eastAsia="Calibri"/>
          <w:bCs/>
          <w:sz w:val="25"/>
          <w:szCs w:val="25"/>
          <w:lang w:eastAsia="en-US"/>
        </w:rPr>
        <w:lastRenderedPageBreak/>
        <w:t>информации, представленной в сводном отчете, отдел экономики пришел к выводу, что в проекте нормативно правового акта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местного бюджета.</w:t>
      </w:r>
    </w:p>
    <w:p w:rsidR="00B50A4D" w:rsidRPr="00DC4435" w:rsidRDefault="007C7933" w:rsidP="007C7933">
      <w:pPr>
        <w:ind w:firstLine="709"/>
        <w:jc w:val="both"/>
        <w:rPr>
          <w:sz w:val="25"/>
          <w:szCs w:val="25"/>
          <w:lang w:eastAsia="en-US"/>
        </w:rPr>
      </w:pPr>
      <w:r w:rsidRPr="007C7933">
        <w:rPr>
          <w:rFonts w:eastAsia="Calibri"/>
          <w:bCs/>
          <w:sz w:val="25"/>
          <w:szCs w:val="25"/>
          <w:lang w:eastAsia="en-US"/>
        </w:rPr>
        <w:t>Учитывая вышеизложенное, отдел экономики считает, что предлагаемое правовое регулирование в незначительной степени повлияют на деятельность субъектов предпринимательской и инвестиционной деятельности.</w:t>
      </w:r>
    </w:p>
    <w:p w:rsidR="00020412" w:rsidRPr="00DC4435" w:rsidRDefault="00020412" w:rsidP="00020412">
      <w:pPr>
        <w:ind w:firstLine="567"/>
        <w:jc w:val="both"/>
        <w:rPr>
          <w:sz w:val="25"/>
          <w:szCs w:val="25"/>
          <w:lang w:eastAsia="en-US"/>
        </w:rPr>
      </w:pPr>
    </w:p>
    <w:p w:rsidR="00AF4F46" w:rsidRPr="00DC4435" w:rsidRDefault="00AF4F46" w:rsidP="00AF4F46">
      <w:pPr>
        <w:contextualSpacing/>
        <w:rPr>
          <w:sz w:val="25"/>
          <w:szCs w:val="25"/>
        </w:rPr>
      </w:pPr>
      <w:r w:rsidRPr="00DC4435">
        <w:rPr>
          <w:sz w:val="25"/>
          <w:szCs w:val="25"/>
        </w:rPr>
        <w:t>Заведующий отделом экономики,</w:t>
      </w:r>
    </w:p>
    <w:p w:rsidR="00AF4F46" w:rsidRPr="00DC4435" w:rsidRDefault="008C1E54" w:rsidP="00AF4F46">
      <w:pPr>
        <w:contextualSpacing/>
        <w:rPr>
          <w:sz w:val="25"/>
          <w:szCs w:val="25"/>
        </w:rPr>
      </w:pPr>
      <w:r>
        <w:rPr>
          <w:sz w:val="25"/>
          <w:szCs w:val="25"/>
        </w:rPr>
        <w:t>п</w:t>
      </w:r>
      <w:r w:rsidR="00AF4F46" w:rsidRPr="00DC4435">
        <w:rPr>
          <w:sz w:val="25"/>
          <w:szCs w:val="25"/>
        </w:rPr>
        <w:t xml:space="preserve">редпринимательской деятельности и </w:t>
      </w:r>
    </w:p>
    <w:p w:rsidR="00AF4F46" w:rsidRPr="00DC4435" w:rsidRDefault="008C1E54" w:rsidP="00AF4F46">
      <w:pPr>
        <w:contextualSpacing/>
        <w:rPr>
          <w:sz w:val="25"/>
          <w:szCs w:val="25"/>
        </w:rPr>
      </w:pPr>
      <w:r>
        <w:rPr>
          <w:sz w:val="25"/>
          <w:szCs w:val="25"/>
        </w:rPr>
        <w:t>и</w:t>
      </w:r>
      <w:r w:rsidR="00AF4F46" w:rsidRPr="00DC4435">
        <w:rPr>
          <w:sz w:val="25"/>
          <w:szCs w:val="25"/>
        </w:rPr>
        <w:t>нвестиций Администрации</w:t>
      </w:r>
    </w:p>
    <w:p w:rsidR="007C7933" w:rsidRDefault="00AF4F46" w:rsidP="00020412">
      <w:pPr>
        <w:contextualSpacing/>
        <w:rPr>
          <w:sz w:val="25"/>
          <w:szCs w:val="25"/>
        </w:rPr>
      </w:pPr>
      <w:r w:rsidRPr="00DC4435">
        <w:rPr>
          <w:sz w:val="25"/>
          <w:szCs w:val="25"/>
        </w:rPr>
        <w:t xml:space="preserve">Кашинского </w:t>
      </w:r>
      <w:r w:rsidR="007C7933" w:rsidRPr="007C7933">
        <w:rPr>
          <w:sz w:val="25"/>
          <w:szCs w:val="25"/>
        </w:rPr>
        <w:t>муниципального округа</w:t>
      </w:r>
    </w:p>
    <w:p w:rsidR="00020412" w:rsidRPr="00DC4435" w:rsidRDefault="007C7933" w:rsidP="00020412">
      <w:pPr>
        <w:contextualSpacing/>
        <w:rPr>
          <w:sz w:val="25"/>
          <w:szCs w:val="25"/>
        </w:rPr>
      </w:pPr>
      <w:r w:rsidRPr="007C7933">
        <w:rPr>
          <w:sz w:val="25"/>
          <w:szCs w:val="25"/>
        </w:rPr>
        <w:t>Тверской области</w:t>
      </w:r>
      <w:r w:rsidR="007D5702">
        <w:rPr>
          <w:sz w:val="25"/>
          <w:szCs w:val="25"/>
        </w:rPr>
        <w:t xml:space="preserve">   </w:t>
      </w:r>
      <w:r w:rsidR="00AF4F46" w:rsidRPr="00DC4435">
        <w:rPr>
          <w:sz w:val="25"/>
          <w:szCs w:val="25"/>
        </w:rPr>
        <w:t xml:space="preserve">                       </w:t>
      </w:r>
      <w:r w:rsidR="00AF4F46" w:rsidRPr="00DC4435">
        <w:rPr>
          <w:sz w:val="25"/>
          <w:szCs w:val="25"/>
        </w:rPr>
        <w:tab/>
        <w:t xml:space="preserve">                        </w:t>
      </w:r>
      <w:r>
        <w:rPr>
          <w:sz w:val="25"/>
          <w:szCs w:val="25"/>
        </w:rPr>
        <w:t xml:space="preserve">                                   </w:t>
      </w:r>
      <w:r w:rsidR="00AF4F46" w:rsidRPr="00DC4435">
        <w:rPr>
          <w:sz w:val="25"/>
          <w:szCs w:val="25"/>
        </w:rPr>
        <w:tab/>
      </w:r>
      <w:proofErr w:type="spellStart"/>
      <w:r w:rsidR="00AF4F46" w:rsidRPr="00DC4435">
        <w:rPr>
          <w:sz w:val="25"/>
          <w:szCs w:val="25"/>
        </w:rPr>
        <w:t>Н.В.Ерофеева</w:t>
      </w:r>
      <w:proofErr w:type="spellEnd"/>
    </w:p>
    <w:p w:rsidR="0031536B" w:rsidRPr="00DC4435" w:rsidRDefault="0031536B">
      <w:pPr>
        <w:rPr>
          <w:sz w:val="25"/>
          <w:szCs w:val="25"/>
        </w:rPr>
      </w:pPr>
    </w:p>
    <w:sectPr w:rsidR="0031536B" w:rsidRPr="00DC4435" w:rsidSect="002864E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412"/>
    <w:rsid w:val="00012A91"/>
    <w:rsid w:val="00020412"/>
    <w:rsid w:val="000555E7"/>
    <w:rsid w:val="0005618D"/>
    <w:rsid w:val="0014633A"/>
    <w:rsid w:val="0018584E"/>
    <w:rsid w:val="001D399F"/>
    <w:rsid w:val="00224237"/>
    <w:rsid w:val="00246869"/>
    <w:rsid w:val="0031536B"/>
    <w:rsid w:val="00437E5E"/>
    <w:rsid w:val="00482647"/>
    <w:rsid w:val="00501827"/>
    <w:rsid w:val="006973CC"/>
    <w:rsid w:val="006A2688"/>
    <w:rsid w:val="00742C69"/>
    <w:rsid w:val="007C7933"/>
    <w:rsid w:val="007D5702"/>
    <w:rsid w:val="0085270E"/>
    <w:rsid w:val="008B54B9"/>
    <w:rsid w:val="008C1E54"/>
    <w:rsid w:val="00912391"/>
    <w:rsid w:val="0096477E"/>
    <w:rsid w:val="00A125A1"/>
    <w:rsid w:val="00AF4F46"/>
    <w:rsid w:val="00B204CA"/>
    <w:rsid w:val="00B50A4D"/>
    <w:rsid w:val="00C07723"/>
    <w:rsid w:val="00C74DFF"/>
    <w:rsid w:val="00C76BC1"/>
    <w:rsid w:val="00C94A53"/>
    <w:rsid w:val="00C97AEC"/>
    <w:rsid w:val="00CA68BB"/>
    <w:rsid w:val="00CD0FBD"/>
    <w:rsid w:val="00DC4435"/>
    <w:rsid w:val="00E23DF8"/>
    <w:rsid w:val="00EA064F"/>
    <w:rsid w:val="00ED7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28B2"/>
  <w15:docId w15:val="{A6AD1EDA-E2B9-4B1F-9D61-6A7488F2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4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0412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0412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FontStyle30">
    <w:name w:val="Font Style30"/>
    <w:uiPriority w:val="99"/>
    <w:rsid w:val="00020412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rsid w:val="00C76BC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nhideWhenUsed/>
    <w:rsid w:val="00C76BC1"/>
    <w:rPr>
      <w:color w:val="0000FF"/>
      <w:u w:val="single"/>
    </w:rPr>
  </w:style>
  <w:style w:type="paragraph" w:styleId="a5">
    <w:name w:val="No Spacing"/>
    <w:uiPriority w:val="1"/>
    <w:qFormat/>
    <w:rsid w:val="0048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A26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NovikovaNA</dc:creator>
  <cp:lastModifiedBy>Экономика</cp:lastModifiedBy>
  <cp:revision>4</cp:revision>
  <cp:lastPrinted>2025-10-03T06:43:00Z</cp:lastPrinted>
  <dcterms:created xsi:type="dcterms:W3CDTF">2025-10-03T06:25:00Z</dcterms:created>
  <dcterms:modified xsi:type="dcterms:W3CDTF">2025-10-03T06:43:00Z</dcterms:modified>
</cp:coreProperties>
</file>